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1162C" w14:textId="77777777" w:rsidR="000A1EA3" w:rsidRDefault="00714EC3">
      <w:pPr>
        <w:widowControl/>
        <w:jc w:val="center"/>
        <w:rPr>
          <w:rFonts w:ascii="宋体" w:eastAsia="宋体" w:hAnsi="宋体" w:cs="宋体"/>
          <w:b/>
          <w:kern w:val="0"/>
          <w:sz w:val="32"/>
          <w:szCs w:val="32"/>
        </w:rPr>
      </w:pPr>
      <w:r>
        <w:rPr>
          <w:rFonts w:ascii="宋体" w:eastAsia="宋体" w:hAnsi="宋体" w:cs="宋体" w:hint="eastAsia"/>
          <w:b/>
          <w:kern w:val="0"/>
          <w:sz w:val="32"/>
          <w:szCs w:val="32"/>
        </w:rPr>
        <w:t>GM55监视器固件说明</w:t>
      </w:r>
    </w:p>
    <w:p w14:paraId="6ABC8121" w14:textId="77777777" w:rsidR="000A1EA3" w:rsidRDefault="00714EC3">
      <w:pPr>
        <w:widowControl/>
        <w:jc w:val="center"/>
        <w:rPr>
          <w:rFonts w:ascii="宋体" w:eastAsia="宋体" w:hAnsi="宋体" w:cs="宋体"/>
          <w:b/>
          <w:kern w:val="0"/>
          <w:sz w:val="32"/>
          <w:szCs w:val="32"/>
        </w:rPr>
      </w:pPr>
      <w:r>
        <w:rPr>
          <w:rFonts w:ascii="宋体" w:eastAsia="宋体" w:hAnsi="宋体" w:cs="宋体" w:hint="eastAsia"/>
          <w:b/>
          <w:kern w:val="0"/>
          <w:sz w:val="32"/>
          <w:szCs w:val="32"/>
        </w:rPr>
        <w:t>GM55 Monitor Firmware User Guide</w:t>
      </w:r>
    </w:p>
    <w:p w14:paraId="5CB2C573" w14:textId="77777777" w:rsidR="000A1EA3" w:rsidRDefault="00714EC3">
      <w:pPr>
        <w:widowControl/>
        <w:ind w:left="420" w:hangingChars="200" w:hanging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一、请从神牛官网下载监视器固件，把压缩文件解压到S</w:t>
      </w:r>
      <w:r>
        <w:rPr>
          <w:rFonts w:ascii="宋体" w:eastAsia="宋体" w:hAnsi="宋体" w:cs="宋体"/>
          <w:color w:val="000000" w:themeColor="text1"/>
          <w:kern w:val="0"/>
          <w:szCs w:val="21"/>
        </w:rPr>
        <w:t>D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卡根目录下，完成后把卡插入监视器卡槽，从</w:t>
      </w:r>
      <w:r>
        <w:rPr>
          <w:rFonts w:ascii="宋体" w:eastAsia="宋体" w:hAnsi="宋体" w:cs="宋体"/>
          <w:color w:val="000000" w:themeColor="text1"/>
          <w:kern w:val="0"/>
          <w:szCs w:val="21"/>
        </w:rPr>
        <w:t>菜单→设置→升级→升级→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确认，等待约3分钟完成升级后即可。</w:t>
      </w:r>
    </w:p>
    <w:p w14:paraId="6D9F5CB4" w14:textId="15B467EB" w:rsidR="00AE7139" w:rsidRDefault="00714EC3" w:rsidP="00AE7139">
      <w:pPr>
        <w:widowControl/>
        <w:ind w:left="420" w:hangingChars="200" w:hanging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二、版本号查看方法：</w:t>
      </w:r>
      <w:r>
        <w:rPr>
          <w:rFonts w:ascii="宋体" w:eastAsia="宋体" w:hAnsi="宋体" w:cs="宋体"/>
          <w:color w:val="000000" w:themeColor="text1"/>
          <w:kern w:val="0"/>
          <w:szCs w:val="21"/>
        </w:rPr>
        <w:t>菜单→设置→升级</w:t>
      </w:r>
    </w:p>
    <w:p w14:paraId="2BFDA190" w14:textId="77777777" w:rsidR="000A1EA3" w:rsidRDefault="00714EC3">
      <w:pPr>
        <w:rPr>
          <w:szCs w:val="21"/>
        </w:rPr>
      </w:pPr>
      <w:r>
        <w:rPr>
          <w:rFonts w:hint="eastAsia"/>
          <w:szCs w:val="21"/>
        </w:rPr>
        <w:t>三、版本说明：</w:t>
      </w:r>
    </w:p>
    <w:p w14:paraId="3C2BD533" w14:textId="77777777" w:rsidR="000A1EA3" w:rsidRDefault="00714EC3" w:rsidP="007F5763">
      <w:pPr>
        <w:ind w:left="210" w:hangingChars="100" w:hanging="210"/>
        <w:rPr>
          <w:szCs w:val="21"/>
        </w:rPr>
      </w:pPr>
      <w:r>
        <w:rPr>
          <w:rFonts w:hint="eastAsia"/>
          <w:szCs w:val="21"/>
        </w:rPr>
        <w:t xml:space="preserve">1. Download the firmware for the monitor on </w:t>
      </w:r>
      <w:hyperlink r:id="rId8" w:history="1">
        <w:r>
          <w:rPr>
            <w:rFonts w:hint="eastAsia"/>
            <w:szCs w:val="21"/>
          </w:rPr>
          <w:t>www.godox.com,</w:t>
        </w:r>
      </w:hyperlink>
      <w:r>
        <w:rPr>
          <w:rFonts w:hint="eastAsia"/>
          <w:szCs w:val="21"/>
        </w:rPr>
        <w:t xml:space="preserve"> unzip the firmware to the root directory of the SD card, and insert SD card into the monitor card slot, then enter into the monitor</w:t>
      </w:r>
      <w:r>
        <w:rPr>
          <w:szCs w:val="21"/>
        </w:rPr>
        <w:t>’</w:t>
      </w:r>
      <w:r>
        <w:rPr>
          <w:rFonts w:hint="eastAsia"/>
          <w:szCs w:val="21"/>
        </w:rPr>
        <w:t>s Menu</w:t>
      </w:r>
      <w:r>
        <w:rPr>
          <w:rFonts w:hint="eastAsia"/>
          <w:szCs w:val="21"/>
        </w:rPr>
        <w:t>→</w:t>
      </w:r>
      <w:r>
        <w:rPr>
          <w:rFonts w:hint="eastAsia"/>
          <w:szCs w:val="21"/>
        </w:rPr>
        <w:t>Setting</w:t>
      </w:r>
      <w:r>
        <w:rPr>
          <w:rFonts w:hint="eastAsia"/>
          <w:szCs w:val="21"/>
        </w:rPr>
        <w:t>→</w:t>
      </w:r>
      <w:r>
        <w:rPr>
          <w:rFonts w:hint="eastAsia"/>
          <w:szCs w:val="21"/>
        </w:rPr>
        <w:t>Upgrade</w:t>
      </w:r>
      <w:r>
        <w:rPr>
          <w:rFonts w:hint="eastAsia"/>
          <w:szCs w:val="21"/>
        </w:rPr>
        <w:t>→</w:t>
      </w:r>
      <w:r>
        <w:rPr>
          <w:rFonts w:hint="eastAsia"/>
          <w:szCs w:val="21"/>
        </w:rPr>
        <w:t>Upgrade</w:t>
      </w:r>
      <w:r>
        <w:rPr>
          <w:rFonts w:hint="eastAsia"/>
          <w:szCs w:val="21"/>
        </w:rPr>
        <w:t>→</w:t>
      </w:r>
      <w:r>
        <w:rPr>
          <w:rFonts w:hint="eastAsia"/>
          <w:szCs w:val="21"/>
        </w:rPr>
        <w:t>Confirm, after that approx. 3 minutes will take to complete the upgrade.</w:t>
      </w:r>
    </w:p>
    <w:p w14:paraId="789ECEBB" w14:textId="77777777" w:rsidR="000A1EA3" w:rsidRDefault="00714EC3">
      <w:pPr>
        <w:rPr>
          <w:szCs w:val="21"/>
        </w:rPr>
      </w:pPr>
      <w:r>
        <w:rPr>
          <w:rFonts w:hint="eastAsia"/>
          <w:szCs w:val="21"/>
        </w:rPr>
        <w:t>2. Firmware version checking steps: Menu</w:t>
      </w:r>
      <w:r>
        <w:rPr>
          <w:rFonts w:hint="eastAsia"/>
          <w:szCs w:val="21"/>
        </w:rPr>
        <w:t>→</w:t>
      </w:r>
      <w:r>
        <w:rPr>
          <w:rFonts w:hint="eastAsia"/>
          <w:szCs w:val="21"/>
        </w:rPr>
        <w:t>Setting</w:t>
      </w:r>
      <w:r>
        <w:rPr>
          <w:rFonts w:hint="eastAsia"/>
          <w:szCs w:val="21"/>
        </w:rPr>
        <w:t>→</w:t>
      </w:r>
      <w:r>
        <w:rPr>
          <w:rFonts w:hint="eastAsia"/>
          <w:szCs w:val="21"/>
        </w:rPr>
        <w:t>Upgrade</w:t>
      </w:r>
    </w:p>
    <w:p w14:paraId="7F6DC787" w14:textId="77777777" w:rsidR="000A1EA3" w:rsidRDefault="00714EC3">
      <w:pPr>
        <w:rPr>
          <w:szCs w:val="21"/>
        </w:rPr>
      </w:pPr>
      <w:r>
        <w:rPr>
          <w:rFonts w:hint="eastAsia"/>
          <w:szCs w:val="21"/>
        </w:rPr>
        <w:t>3. Firmware version introduction is followed:</w:t>
      </w:r>
    </w:p>
    <w:tbl>
      <w:tblPr>
        <w:tblW w:w="105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6945"/>
        <w:gridCol w:w="1911"/>
      </w:tblGrid>
      <w:tr w:rsidR="000A1EA3" w14:paraId="09F62BD8" w14:textId="77777777" w:rsidTr="009E559C">
        <w:trPr>
          <w:trHeight w:val="379"/>
        </w:trPr>
        <w:tc>
          <w:tcPr>
            <w:tcW w:w="1668" w:type="dxa"/>
          </w:tcPr>
          <w:p w14:paraId="318C7FF4" w14:textId="77777777" w:rsidR="000A1EA3" w:rsidRDefault="00714EC3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版本</w:t>
            </w:r>
            <w:r>
              <w:rPr>
                <w:rFonts w:hint="eastAsia"/>
                <w:b/>
                <w:szCs w:val="21"/>
              </w:rPr>
              <w:t xml:space="preserve"> Version</w:t>
            </w:r>
          </w:p>
        </w:tc>
        <w:tc>
          <w:tcPr>
            <w:tcW w:w="6945" w:type="dxa"/>
          </w:tcPr>
          <w:p w14:paraId="76157B7E" w14:textId="77777777" w:rsidR="000A1EA3" w:rsidRDefault="00714EC3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更新内容</w:t>
            </w:r>
            <w:r>
              <w:rPr>
                <w:rFonts w:hint="eastAsia"/>
                <w:b/>
                <w:szCs w:val="21"/>
              </w:rPr>
              <w:t xml:space="preserve"> Upgraded Content</w:t>
            </w:r>
          </w:p>
        </w:tc>
        <w:tc>
          <w:tcPr>
            <w:tcW w:w="1911" w:type="dxa"/>
          </w:tcPr>
          <w:p w14:paraId="312F9865" w14:textId="77777777" w:rsidR="000A1EA3" w:rsidRDefault="00714EC3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日期</w:t>
            </w:r>
            <w:r>
              <w:rPr>
                <w:rFonts w:hint="eastAsia"/>
                <w:b/>
                <w:szCs w:val="21"/>
              </w:rPr>
              <w:t xml:space="preserve"> Date</w:t>
            </w:r>
          </w:p>
        </w:tc>
      </w:tr>
      <w:tr w:rsidR="003212AC" w14:paraId="3EB06E61" w14:textId="77777777" w:rsidTr="009E559C">
        <w:trPr>
          <w:trHeight w:val="933"/>
        </w:trPr>
        <w:tc>
          <w:tcPr>
            <w:tcW w:w="1668" w:type="dxa"/>
          </w:tcPr>
          <w:p w14:paraId="50C4C82B" w14:textId="50EAD8CE" w:rsidR="003212AC" w:rsidRDefault="003212AC">
            <w:pPr>
              <w:rPr>
                <w:color w:val="FF0000"/>
                <w:szCs w:val="21"/>
              </w:rPr>
            </w:pPr>
            <w:r w:rsidRPr="009E559C">
              <w:rPr>
                <w:rFonts w:hint="eastAsia"/>
                <w:szCs w:val="21"/>
              </w:rPr>
              <w:t>B</w:t>
            </w:r>
            <w:r w:rsidRPr="009E559C">
              <w:rPr>
                <w:szCs w:val="21"/>
              </w:rPr>
              <w:t>0.3.45</w:t>
            </w:r>
          </w:p>
        </w:tc>
        <w:tc>
          <w:tcPr>
            <w:tcW w:w="6945" w:type="dxa"/>
          </w:tcPr>
          <w:p w14:paraId="459F4E23" w14:textId="74DCE4CD" w:rsidR="003212AC" w:rsidRPr="009E559C" w:rsidRDefault="00125399" w:rsidP="00125399">
            <w:pPr>
              <w:jc w:val="left"/>
            </w:pPr>
            <w:r w:rsidRPr="009E559C">
              <w:rPr>
                <w:rFonts w:hint="eastAsia"/>
              </w:rPr>
              <w:t>1</w:t>
            </w:r>
            <w:r w:rsidRPr="009E559C">
              <w:t>.</w:t>
            </w:r>
            <w:r w:rsidR="003212AC" w:rsidRPr="009E559C">
              <w:rPr>
                <w:rFonts w:hint="eastAsia"/>
              </w:rPr>
              <w:t>优化功能</w:t>
            </w:r>
          </w:p>
          <w:p w14:paraId="2840097E" w14:textId="67C869DA" w:rsidR="00194F74" w:rsidRPr="009E559C" w:rsidRDefault="00125399" w:rsidP="00125399">
            <w:pPr>
              <w:jc w:val="left"/>
            </w:pPr>
            <w:r w:rsidRPr="009E559C">
              <w:t>1.</w:t>
            </w:r>
            <w:r w:rsidR="00EB220B" w:rsidRPr="009E559C">
              <w:t>Optimization function</w:t>
            </w:r>
          </w:p>
        </w:tc>
        <w:tc>
          <w:tcPr>
            <w:tcW w:w="1911" w:type="dxa"/>
          </w:tcPr>
          <w:p w14:paraId="3BB8E185" w14:textId="23C4582B" w:rsidR="003212AC" w:rsidRPr="00E92CED" w:rsidRDefault="00194F74">
            <w:pPr>
              <w:rPr>
                <w:szCs w:val="21"/>
              </w:rPr>
            </w:pPr>
            <w:r w:rsidRPr="00E92CED">
              <w:rPr>
                <w:rFonts w:hint="eastAsia"/>
                <w:szCs w:val="21"/>
              </w:rPr>
              <w:t>2</w:t>
            </w:r>
            <w:r w:rsidRPr="00E92CED">
              <w:rPr>
                <w:szCs w:val="21"/>
              </w:rPr>
              <w:t>021-09-3</w:t>
            </w:r>
            <w:r w:rsidR="005808D0" w:rsidRPr="00E92CED">
              <w:rPr>
                <w:szCs w:val="21"/>
              </w:rPr>
              <w:t>0</w:t>
            </w:r>
          </w:p>
        </w:tc>
      </w:tr>
      <w:tr w:rsidR="000A1EA3" w14:paraId="659652EC" w14:textId="77777777" w:rsidTr="009E559C">
        <w:trPr>
          <w:trHeight w:val="933"/>
        </w:trPr>
        <w:tc>
          <w:tcPr>
            <w:tcW w:w="1668" w:type="dxa"/>
          </w:tcPr>
          <w:p w14:paraId="43FCA614" w14:textId="77777777" w:rsidR="000A1EA3" w:rsidRPr="00EC608B" w:rsidRDefault="00714EC3">
            <w:pPr>
              <w:rPr>
                <w:color w:val="000000" w:themeColor="text1"/>
                <w:szCs w:val="21"/>
              </w:rPr>
            </w:pPr>
            <w:r w:rsidRPr="00EC608B">
              <w:rPr>
                <w:rFonts w:hint="eastAsia"/>
                <w:color w:val="000000" w:themeColor="text1"/>
                <w:szCs w:val="21"/>
              </w:rPr>
              <w:t>B0.3.43</w:t>
            </w:r>
          </w:p>
        </w:tc>
        <w:tc>
          <w:tcPr>
            <w:tcW w:w="6945" w:type="dxa"/>
          </w:tcPr>
          <w:p w14:paraId="4E7C3856" w14:textId="77060DEE" w:rsidR="000A1EA3" w:rsidRPr="00D53D65" w:rsidRDefault="00125399" w:rsidP="00125399">
            <w:pPr>
              <w:widowControl/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 w:rsidR="009E559C" w:rsidRPr="00B876C5">
              <w:rPr>
                <w:rFonts w:hint="eastAsia"/>
              </w:rPr>
              <w:t xml:space="preserve"> </w:t>
            </w:r>
            <w:r w:rsidR="0015126C" w:rsidRPr="00D53D65">
              <w:rPr>
                <w:rFonts w:hint="eastAsia"/>
              </w:rPr>
              <w:t>兼容新版本硬件</w:t>
            </w:r>
            <w:r w:rsidR="00CE2D20" w:rsidRPr="00D53D65">
              <w:t xml:space="preserve">       </w:t>
            </w:r>
            <w:r w:rsidR="00562138" w:rsidRPr="00D53D65">
              <w:t xml:space="preserve">    </w:t>
            </w:r>
            <w:r w:rsidR="00CE2D20" w:rsidRPr="00D53D65">
              <w:t xml:space="preserve">     </w:t>
            </w:r>
            <w:r w:rsidR="00735F79" w:rsidRPr="00D53D65">
              <w:t xml:space="preserve">  </w:t>
            </w:r>
            <w:r w:rsidR="0015126C" w:rsidRPr="00D53D65">
              <w:t xml:space="preserve">      </w:t>
            </w:r>
            <w:r w:rsidR="00142272" w:rsidRPr="00D53D65">
              <w:t xml:space="preserve"> </w:t>
            </w:r>
            <w:r w:rsidR="007F5763">
              <w:t xml:space="preserve">           </w:t>
            </w:r>
            <w:r>
              <w:br/>
            </w:r>
            <w:r w:rsidR="009B4F1C" w:rsidRPr="00125399">
              <w:rPr>
                <w:color w:val="FF0000"/>
              </w:rPr>
              <w:t>1.</w:t>
            </w:r>
            <w:r w:rsidR="009E559C" w:rsidRPr="00B876C5">
              <w:rPr>
                <w:rFonts w:hint="eastAsia"/>
              </w:rPr>
              <w:t xml:space="preserve"> </w:t>
            </w:r>
            <w:r w:rsidR="0015126C" w:rsidRPr="00125399">
              <w:rPr>
                <w:color w:val="FF0000"/>
              </w:rPr>
              <w:t>Compatible with new versions of hardware</w:t>
            </w:r>
          </w:p>
        </w:tc>
        <w:tc>
          <w:tcPr>
            <w:tcW w:w="1911" w:type="dxa"/>
          </w:tcPr>
          <w:p w14:paraId="0E8A2ABD" w14:textId="77777777" w:rsidR="000A1EA3" w:rsidRPr="00EC608B" w:rsidRDefault="00714EC3">
            <w:pPr>
              <w:rPr>
                <w:color w:val="000000" w:themeColor="text1"/>
                <w:szCs w:val="21"/>
              </w:rPr>
            </w:pPr>
            <w:r w:rsidRPr="00EC608B">
              <w:rPr>
                <w:rFonts w:hint="eastAsia"/>
                <w:color w:val="000000" w:themeColor="text1"/>
                <w:szCs w:val="21"/>
              </w:rPr>
              <w:t>2021-8-30</w:t>
            </w:r>
          </w:p>
        </w:tc>
      </w:tr>
      <w:tr w:rsidR="000A1EA3" w14:paraId="74D82A47" w14:textId="77777777" w:rsidTr="009E559C">
        <w:trPr>
          <w:trHeight w:val="1340"/>
        </w:trPr>
        <w:tc>
          <w:tcPr>
            <w:tcW w:w="1668" w:type="dxa"/>
          </w:tcPr>
          <w:p w14:paraId="52F825C3" w14:textId="77777777" w:rsidR="000A1EA3" w:rsidRDefault="00714EC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  <w:r>
              <w:rPr>
                <w:szCs w:val="21"/>
              </w:rPr>
              <w:t>0.3.31</w:t>
            </w:r>
          </w:p>
        </w:tc>
        <w:tc>
          <w:tcPr>
            <w:tcW w:w="6945" w:type="dxa"/>
          </w:tcPr>
          <w:p w14:paraId="354E538E" w14:textId="67195B7E" w:rsidR="00125399" w:rsidRPr="00042A99" w:rsidRDefault="00125399" w:rsidP="00125399">
            <w:pPr>
              <w:pStyle w:val="ab"/>
              <w:ind w:firstLineChars="0" w:firstLine="0"/>
              <w:rPr>
                <w:rFonts w:ascii="Calibri" w:eastAsia="宋体" w:hAnsi="Calibri" w:cs="Times New Roman"/>
                <w:color w:val="FF0000"/>
                <w:szCs w:val="21"/>
              </w:rPr>
            </w:pPr>
            <w:r>
              <w:rPr>
                <w:rFonts w:ascii="Calibri" w:eastAsia="宋体" w:hAnsi="Calibri" w:cs="Times New Roman" w:hint="eastAsia"/>
                <w:szCs w:val="21"/>
              </w:rPr>
              <w:t>1</w:t>
            </w:r>
            <w:r>
              <w:rPr>
                <w:rFonts w:ascii="Calibri" w:eastAsia="宋体" w:hAnsi="Calibri" w:cs="Times New Roman"/>
                <w:szCs w:val="21"/>
              </w:rPr>
              <w:t>.</w:t>
            </w:r>
            <w:r w:rsidR="009E559C" w:rsidRPr="00B876C5">
              <w:rPr>
                <w:rFonts w:hint="eastAsia"/>
              </w:rPr>
              <w:t xml:space="preserve"> </w:t>
            </w:r>
            <w:r w:rsidR="00714EC3" w:rsidRPr="00125399">
              <w:rPr>
                <w:rFonts w:ascii="Calibri" w:eastAsia="宋体" w:hAnsi="Calibri" w:cs="Times New Roman" w:hint="eastAsia"/>
                <w:szCs w:val="21"/>
              </w:rPr>
              <w:t>同步优化相机控制状态提示</w:t>
            </w:r>
            <w:r>
              <w:rPr>
                <w:rFonts w:ascii="Calibri" w:eastAsia="宋体" w:hAnsi="Calibri" w:cs="Times New Roman"/>
                <w:szCs w:val="21"/>
              </w:rPr>
              <w:br/>
            </w:r>
            <w:r w:rsidRPr="00042A99">
              <w:rPr>
                <w:rFonts w:ascii="Calibri" w:eastAsia="宋体" w:hAnsi="Calibri" w:cs="Times New Roman"/>
                <w:color w:val="FF0000"/>
                <w:szCs w:val="21"/>
              </w:rPr>
              <w:t>1.</w:t>
            </w:r>
            <w:r w:rsidR="009E559C" w:rsidRPr="00B876C5">
              <w:rPr>
                <w:rFonts w:hint="eastAsia"/>
              </w:rPr>
              <w:t xml:space="preserve"> </w:t>
            </w:r>
            <w:r w:rsidRPr="00042A99">
              <w:rPr>
                <w:rFonts w:ascii="Calibri" w:eastAsia="宋体" w:hAnsi="Calibri" w:cs="Times New Roman" w:hint="eastAsia"/>
                <w:color w:val="FF0000"/>
                <w:szCs w:val="21"/>
              </w:rPr>
              <w:t>C</w:t>
            </w:r>
            <w:r w:rsidRPr="00042A99">
              <w:rPr>
                <w:rFonts w:ascii="Calibri" w:eastAsia="宋体" w:hAnsi="Calibri" w:cs="Times New Roman"/>
                <w:color w:val="FF0000"/>
                <w:szCs w:val="21"/>
              </w:rPr>
              <w:t>amera control status prompts</w:t>
            </w:r>
            <w:r w:rsidRPr="00042A99">
              <w:rPr>
                <w:rFonts w:ascii="Calibri" w:eastAsia="宋体" w:hAnsi="Calibri" w:cs="Times New Roman" w:hint="eastAsia"/>
                <w:color w:val="FF0000"/>
                <w:szCs w:val="21"/>
              </w:rPr>
              <w:t xml:space="preserve"> is s</w:t>
            </w:r>
            <w:r w:rsidRPr="00042A99">
              <w:rPr>
                <w:rFonts w:ascii="Calibri" w:eastAsia="宋体" w:hAnsi="Calibri" w:cs="Times New Roman"/>
                <w:color w:val="FF0000"/>
                <w:szCs w:val="21"/>
              </w:rPr>
              <w:t>ynchronous optimiz</w:t>
            </w:r>
            <w:r w:rsidRPr="00042A99">
              <w:rPr>
                <w:rFonts w:ascii="Calibri" w:eastAsia="宋体" w:hAnsi="Calibri" w:cs="Times New Roman" w:hint="eastAsia"/>
                <w:color w:val="FF0000"/>
                <w:szCs w:val="21"/>
              </w:rPr>
              <w:t>ed.</w:t>
            </w:r>
          </w:p>
          <w:p w14:paraId="2E3E197C" w14:textId="52D7DACC" w:rsidR="000A1EA3" w:rsidRPr="00125399" w:rsidRDefault="00125399" w:rsidP="00125399">
            <w:pPr>
              <w:rPr>
                <w:rFonts w:ascii="Calibri" w:eastAsia="宋体" w:hAnsi="Calibri" w:cs="Times New Roman"/>
                <w:szCs w:val="21"/>
              </w:rPr>
            </w:pPr>
            <w:r>
              <w:rPr>
                <w:rFonts w:ascii="Calibri" w:eastAsia="宋体" w:hAnsi="Calibri" w:cs="Times New Roman" w:hint="eastAsia"/>
                <w:szCs w:val="21"/>
              </w:rPr>
              <w:t>2</w:t>
            </w:r>
            <w:r>
              <w:rPr>
                <w:rFonts w:ascii="Calibri" w:eastAsia="宋体" w:hAnsi="Calibri" w:cs="Times New Roman"/>
                <w:szCs w:val="21"/>
              </w:rPr>
              <w:t>.</w:t>
            </w:r>
            <w:r w:rsidR="009E559C" w:rsidRPr="00B876C5">
              <w:rPr>
                <w:rFonts w:hint="eastAsia"/>
              </w:rPr>
              <w:t xml:space="preserve"> </w:t>
            </w:r>
            <w:r w:rsidR="00714EC3" w:rsidRPr="00125399">
              <w:rPr>
                <w:rFonts w:ascii="Calibri" w:eastAsia="宋体" w:hAnsi="Calibri" w:cs="Times New Roman" w:hint="eastAsia"/>
                <w:szCs w:val="21"/>
              </w:rPr>
              <w:t>菜单增加恢复出厂，并有人性化操作提示</w:t>
            </w:r>
          </w:p>
          <w:p w14:paraId="6AC613EF" w14:textId="7964E386" w:rsidR="000A1EA3" w:rsidRDefault="00714EC3">
            <w:pPr>
              <w:pStyle w:val="ab"/>
              <w:ind w:firstLineChars="0" w:firstLine="0"/>
              <w:rPr>
                <w:rFonts w:ascii="Calibri" w:eastAsia="宋体" w:hAnsi="Calibri" w:cs="Times New Roman"/>
                <w:szCs w:val="21"/>
              </w:rPr>
            </w:pPr>
            <w:r w:rsidRPr="00042A99">
              <w:rPr>
                <w:rFonts w:ascii="Calibri" w:eastAsia="宋体" w:hAnsi="Calibri" w:cs="Times New Roman"/>
                <w:color w:val="FF0000"/>
                <w:szCs w:val="21"/>
              </w:rPr>
              <w:t>2.</w:t>
            </w:r>
            <w:r w:rsidR="009E559C" w:rsidRPr="00B876C5">
              <w:rPr>
                <w:rFonts w:hint="eastAsia"/>
              </w:rPr>
              <w:t xml:space="preserve"> </w:t>
            </w:r>
            <w:r w:rsidRPr="00042A99">
              <w:rPr>
                <w:rFonts w:ascii="Calibri" w:eastAsia="宋体" w:hAnsi="Calibri" w:cs="Times New Roman" w:hint="eastAsia"/>
                <w:color w:val="FF0000"/>
                <w:szCs w:val="21"/>
              </w:rPr>
              <w:t>Settings of R</w:t>
            </w:r>
            <w:r w:rsidRPr="00042A99">
              <w:rPr>
                <w:rFonts w:ascii="Calibri" w:eastAsia="宋体" w:hAnsi="Calibri" w:cs="Times New Roman"/>
                <w:color w:val="FF0000"/>
                <w:szCs w:val="21"/>
              </w:rPr>
              <w:t xml:space="preserve">estore </w:t>
            </w:r>
            <w:r w:rsidRPr="00042A99">
              <w:rPr>
                <w:rFonts w:ascii="Calibri" w:eastAsia="宋体" w:hAnsi="Calibri" w:cs="Times New Roman" w:hint="eastAsia"/>
                <w:color w:val="FF0000"/>
                <w:szCs w:val="21"/>
              </w:rPr>
              <w:t>to</w:t>
            </w:r>
            <w:r w:rsidRPr="00042A99">
              <w:rPr>
                <w:rFonts w:ascii="Calibri" w:eastAsia="宋体" w:hAnsi="Calibri" w:cs="Times New Roman"/>
                <w:color w:val="FF0000"/>
                <w:szCs w:val="21"/>
              </w:rPr>
              <w:t xml:space="preserve"> </w:t>
            </w:r>
            <w:r w:rsidRPr="00042A99">
              <w:rPr>
                <w:rFonts w:ascii="Calibri" w:eastAsia="宋体" w:hAnsi="Calibri" w:cs="Times New Roman" w:hint="eastAsia"/>
                <w:color w:val="FF0000"/>
                <w:szCs w:val="21"/>
              </w:rPr>
              <w:t>F</w:t>
            </w:r>
            <w:r w:rsidRPr="00042A99">
              <w:rPr>
                <w:rFonts w:ascii="Calibri" w:eastAsia="宋体" w:hAnsi="Calibri" w:cs="Times New Roman"/>
                <w:color w:val="FF0000"/>
                <w:szCs w:val="21"/>
              </w:rPr>
              <w:t>actory</w:t>
            </w:r>
            <w:r w:rsidRPr="00042A99">
              <w:rPr>
                <w:rFonts w:ascii="Calibri" w:eastAsia="宋体" w:hAnsi="Calibri" w:cs="Times New Roman" w:hint="eastAsia"/>
                <w:color w:val="FF0000"/>
                <w:szCs w:val="21"/>
              </w:rPr>
              <w:t xml:space="preserve"> State and prompts are added to the menu.</w:t>
            </w:r>
          </w:p>
        </w:tc>
        <w:tc>
          <w:tcPr>
            <w:tcW w:w="1911" w:type="dxa"/>
          </w:tcPr>
          <w:p w14:paraId="4BF799E8" w14:textId="77777777" w:rsidR="000A1EA3" w:rsidRDefault="00714EC3">
            <w:pPr>
              <w:rPr>
                <w:szCs w:val="21"/>
              </w:rPr>
            </w:pPr>
            <w:r>
              <w:rPr>
                <w:szCs w:val="21"/>
              </w:rPr>
              <w:t>2021-05-25</w:t>
            </w:r>
          </w:p>
        </w:tc>
      </w:tr>
      <w:tr w:rsidR="000A1EA3" w14:paraId="0DFD35BF" w14:textId="77777777" w:rsidTr="009E559C">
        <w:trPr>
          <w:trHeight w:val="933"/>
        </w:trPr>
        <w:tc>
          <w:tcPr>
            <w:tcW w:w="1668" w:type="dxa"/>
          </w:tcPr>
          <w:p w14:paraId="23DACD32" w14:textId="77777777" w:rsidR="000A1EA3" w:rsidRDefault="00714EC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B0.3.22</w:t>
            </w:r>
          </w:p>
        </w:tc>
        <w:tc>
          <w:tcPr>
            <w:tcW w:w="6945" w:type="dxa"/>
          </w:tcPr>
          <w:p w14:paraId="1BFEC41E" w14:textId="400DA5FF" w:rsidR="000A1EA3" w:rsidRPr="00125399" w:rsidRDefault="00125399" w:rsidP="00125399">
            <w:pPr>
              <w:rPr>
                <w:szCs w:val="21"/>
              </w:rPr>
            </w:pPr>
            <w:r>
              <w:rPr>
                <w:rFonts w:ascii="Calibri" w:eastAsia="宋体" w:hAnsi="Calibri" w:cs="Times New Roman" w:hint="eastAsia"/>
                <w:szCs w:val="21"/>
              </w:rPr>
              <w:t>1</w:t>
            </w:r>
            <w:r>
              <w:rPr>
                <w:rFonts w:ascii="Calibri" w:eastAsia="宋体" w:hAnsi="Calibri" w:cs="Times New Roman"/>
                <w:szCs w:val="21"/>
              </w:rPr>
              <w:t>.</w:t>
            </w:r>
            <w:r w:rsidR="009E559C" w:rsidRPr="00B876C5">
              <w:rPr>
                <w:rFonts w:hint="eastAsia"/>
              </w:rPr>
              <w:t xml:space="preserve"> </w:t>
            </w:r>
            <w:r w:rsidR="00714EC3" w:rsidRPr="00125399">
              <w:rPr>
                <w:rFonts w:ascii="Calibri" w:eastAsia="宋体" w:hAnsi="Calibri" w:cs="Times New Roman" w:hint="eastAsia"/>
                <w:szCs w:val="21"/>
              </w:rPr>
              <w:t>不记忆复位后锁触摸操作，并在语言设置过程中屏蔽其他不关联的按键操作。</w:t>
            </w:r>
          </w:p>
          <w:p w14:paraId="17B67B48" w14:textId="3C83DD8D" w:rsidR="000A1EA3" w:rsidRDefault="009E559C">
            <w:pPr>
              <w:pStyle w:val="ab"/>
              <w:ind w:firstLineChars="0" w:firstLine="0"/>
              <w:rPr>
                <w:szCs w:val="21"/>
              </w:rPr>
            </w:pPr>
            <w:r>
              <w:rPr>
                <w:rFonts w:ascii="Calibri" w:eastAsia="宋体" w:hAnsi="Calibri" w:cs="Times New Roman"/>
                <w:color w:val="FF0000"/>
                <w:szCs w:val="21"/>
              </w:rPr>
              <w:t xml:space="preserve">1. </w:t>
            </w:r>
            <w:r w:rsidR="00714EC3" w:rsidRPr="00042A99">
              <w:rPr>
                <w:rFonts w:ascii="Calibri" w:eastAsia="宋体" w:hAnsi="Calibri" w:cs="Times New Roman" w:hint="eastAsia"/>
                <w:color w:val="FF0000"/>
                <w:szCs w:val="21"/>
              </w:rPr>
              <w:t>The touch operation is locked when the former setting is not memorized and reset the setting. Besides, other unrelated key operations are shielded during the language setting process.</w:t>
            </w:r>
          </w:p>
        </w:tc>
        <w:tc>
          <w:tcPr>
            <w:tcW w:w="1911" w:type="dxa"/>
          </w:tcPr>
          <w:p w14:paraId="4EA43E77" w14:textId="77777777" w:rsidR="000A1EA3" w:rsidRDefault="00714EC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  <w:r>
              <w:rPr>
                <w:szCs w:val="21"/>
              </w:rPr>
              <w:t>21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12</w:t>
            </w:r>
          </w:p>
        </w:tc>
      </w:tr>
      <w:tr w:rsidR="00544E07" w14:paraId="2E027FC9" w14:textId="77777777" w:rsidTr="009E559C">
        <w:trPr>
          <w:trHeight w:val="933"/>
        </w:trPr>
        <w:tc>
          <w:tcPr>
            <w:tcW w:w="1668" w:type="dxa"/>
          </w:tcPr>
          <w:p w14:paraId="39142040" w14:textId="39F7844F" w:rsidR="00544E07" w:rsidRDefault="00544E07" w:rsidP="00544E07">
            <w:pPr>
              <w:rPr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B0.3.19</w:t>
            </w:r>
          </w:p>
        </w:tc>
        <w:tc>
          <w:tcPr>
            <w:tcW w:w="6945" w:type="dxa"/>
          </w:tcPr>
          <w:p w14:paraId="679B90C1" w14:textId="66A601D9" w:rsidR="00544E07" w:rsidRPr="00125399" w:rsidRDefault="00125399" w:rsidP="00125399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r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1</w:t>
            </w:r>
            <w:r>
              <w:rPr>
                <w:rFonts w:ascii="Calibri" w:eastAsia="宋体" w:hAnsi="Calibri" w:cs="Times New Roman"/>
                <w:color w:val="000000" w:themeColor="text1"/>
                <w:szCs w:val="21"/>
              </w:rPr>
              <w:t>.</w:t>
            </w:r>
            <w:r w:rsidR="009E559C" w:rsidRPr="00B876C5">
              <w:rPr>
                <w:rFonts w:hint="eastAsia"/>
              </w:rPr>
              <w:t xml:space="preserve"> </w:t>
            </w:r>
            <w:r w:rsidR="00544E07" w:rsidRPr="00125399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拍照键被点击后，做了</w:t>
            </w:r>
            <w:r w:rsidR="00544E07" w:rsidRPr="00125399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2</w:t>
            </w:r>
            <w:r w:rsidR="00544E07" w:rsidRPr="00125399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秒的定时恢复，若没有收到指令或超时强制恢复点亮。</w:t>
            </w:r>
          </w:p>
          <w:p w14:paraId="5426016E" w14:textId="09A1D659" w:rsidR="00544E07" w:rsidRPr="00125399" w:rsidRDefault="00125399" w:rsidP="00125399">
            <w:pPr>
              <w:rPr>
                <w:rFonts w:ascii="Calibri" w:eastAsia="宋体" w:hAnsi="Calibri" w:cs="Times New Roman"/>
                <w:szCs w:val="21"/>
              </w:rPr>
            </w:pPr>
            <w:r>
              <w:rPr>
                <w:rFonts w:ascii="Calibri" w:eastAsia="宋体" w:hAnsi="Calibri" w:cs="Times New Roman"/>
                <w:color w:val="FF0000"/>
                <w:szCs w:val="21"/>
              </w:rPr>
              <w:t>1.</w:t>
            </w:r>
            <w:r w:rsidR="009E559C" w:rsidRPr="00B876C5">
              <w:rPr>
                <w:rFonts w:hint="eastAsia"/>
              </w:rPr>
              <w:t xml:space="preserve"> </w:t>
            </w:r>
            <w:r w:rsidR="00544E07" w:rsidRPr="00125399">
              <w:rPr>
                <w:rFonts w:ascii="Calibri" w:eastAsia="宋体" w:hAnsi="Calibri" w:cs="Times New Roman" w:hint="eastAsia"/>
                <w:color w:val="FF0000"/>
                <w:szCs w:val="21"/>
              </w:rPr>
              <w:t>When the camera button is clicked, it will take 2 seconds to recover. If the camera shooting command is not received or the command is time out, the monitor will be forced to light up.</w:t>
            </w:r>
          </w:p>
        </w:tc>
        <w:tc>
          <w:tcPr>
            <w:tcW w:w="1911" w:type="dxa"/>
          </w:tcPr>
          <w:p w14:paraId="5111AC0E" w14:textId="53DB6C17" w:rsidR="00544E07" w:rsidRDefault="00544E07" w:rsidP="00544E07">
            <w:pPr>
              <w:rPr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2021-03</w:t>
            </w:r>
            <w:r>
              <w:rPr>
                <w:color w:val="000000" w:themeColor="text1"/>
                <w:szCs w:val="21"/>
              </w:rPr>
              <w:t>-0</w:t>
            </w:r>
            <w:r>
              <w:rPr>
                <w:rFonts w:hint="eastAsia"/>
                <w:color w:val="000000" w:themeColor="text1"/>
                <w:szCs w:val="21"/>
              </w:rPr>
              <w:t>8</w:t>
            </w:r>
          </w:p>
        </w:tc>
      </w:tr>
      <w:tr w:rsidR="00D53D65" w14:paraId="439F912F" w14:textId="77777777" w:rsidTr="009E559C">
        <w:trPr>
          <w:trHeight w:val="1426"/>
        </w:trPr>
        <w:tc>
          <w:tcPr>
            <w:tcW w:w="1668" w:type="dxa"/>
          </w:tcPr>
          <w:p w14:paraId="0C023BC2" w14:textId="065C2488" w:rsidR="00D53D65" w:rsidRDefault="00D53D65" w:rsidP="00D53D65">
            <w:pPr>
              <w:rPr>
                <w:szCs w:val="21"/>
              </w:rPr>
            </w:pPr>
            <w:r>
              <w:rPr>
                <w:szCs w:val="21"/>
              </w:rPr>
              <w:t>V1.0.12</w:t>
            </w:r>
          </w:p>
        </w:tc>
        <w:tc>
          <w:tcPr>
            <w:tcW w:w="6945" w:type="dxa"/>
          </w:tcPr>
          <w:p w14:paraId="4CBB4A62" w14:textId="188BAE96" w:rsidR="00D53D65" w:rsidRPr="001A141B" w:rsidRDefault="00D53D65" w:rsidP="004917D0">
            <w:pPr>
              <w:jc w:val="left"/>
            </w:pPr>
            <w:r w:rsidRPr="00D53D65">
              <w:rPr>
                <w:rFonts w:hint="eastAsia"/>
              </w:rPr>
              <w:t>1</w:t>
            </w:r>
            <w:r w:rsidRPr="00D53D65">
              <w:t>.</w:t>
            </w:r>
            <w:r w:rsidRPr="00D53D65">
              <w:rPr>
                <w:rFonts w:hint="eastAsia"/>
              </w:rPr>
              <w:t xml:space="preserve"> </w:t>
            </w:r>
            <w:r w:rsidR="004917D0">
              <w:rPr>
                <w:rFonts w:hint="eastAsia"/>
              </w:rPr>
              <w:t>监视器</w:t>
            </w:r>
            <w:r w:rsidR="005C359F">
              <w:rPr>
                <w:rFonts w:hint="eastAsia"/>
              </w:rPr>
              <w:t>换国产芯片方案</w:t>
            </w:r>
            <w:r w:rsidR="00A60051">
              <w:rPr>
                <w:rFonts w:hint="eastAsia"/>
              </w:rPr>
              <w:t>，</w:t>
            </w:r>
            <w:r w:rsidR="00571659" w:rsidRPr="00571659">
              <w:rPr>
                <w:rFonts w:hint="eastAsia"/>
              </w:rPr>
              <w:t>软件不兼容之前版本升级</w:t>
            </w:r>
            <w:r w:rsidRPr="00D53D65">
              <w:t xml:space="preserve">  </w:t>
            </w:r>
            <w:r w:rsidR="00B515A4">
              <w:t xml:space="preserve">     </w:t>
            </w:r>
            <w:r w:rsidR="00125399">
              <w:br/>
            </w:r>
            <w:r w:rsidR="00B515A4">
              <w:t>1.</w:t>
            </w:r>
            <w:r w:rsidRPr="00D53D65">
              <w:t xml:space="preserve"> </w:t>
            </w:r>
            <w:r w:rsidR="00B515A4" w:rsidRPr="00B515A4">
              <w:rPr>
                <w:color w:val="FF0000"/>
              </w:rPr>
              <w:t>The monitor motherboard is replaced with a domestic chip scheme, and the software is not compatible with the previous version upgrade</w:t>
            </w:r>
            <w:r w:rsidRPr="00D53D65">
              <w:t xml:space="preserve">                      </w:t>
            </w:r>
          </w:p>
        </w:tc>
        <w:tc>
          <w:tcPr>
            <w:tcW w:w="1911" w:type="dxa"/>
          </w:tcPr>
          <w:p w14:paraId="48216153" w14:textId="72FF48AF" w:rsidR="00A35042" w:rsidRDefault="00A35042" w:rsidP="00D53D6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022-08-04</w:t>
            </w:r>
          </w:p>
        </w:tc>
      </w:tr>
      <w:tr w:rsidR="00A233AF" w14:paraId="38201EEB" w14:textId="77777777" w:rsidTr="009E559C">
        <w:trPr>
          <w:trHeight w:val="1262"/>
        </w:trPr>
        <w:tc>
          <w:tcPr>
            <w:tcW w:w="1668" w:type="dxa"/>
          </w:tcPr>
          <w:p w14:paraId="4B32B053" w14:textId="48083514" w:rsidR="00A233AF" w:rsidRDefault="00B515A4" w:rsidP="00D53D65">
            <w:pPr>
              <w:rPr>
                <w:szCs w:val="21"/>
              </w:rPr>
            </w:pPr>
            <w:r w:rsidRPr="00B515A4">
              <w:rPr>
                <w:szCs w:val="21"/>
              </w:rPr>
              <w:t>V1.0.26</w:t>
            </w:r>
          </w:p>
        </w:tc>
        <w:tc>
          <w:tcPr>
            <w:tcW w:w="6945" w:type="dxa"/>
          </w:tcPr>
          <w:p w14:paraId="72A32B3A" w14:textId="075D788C" w:rsidR="00A233AF" w:rsidRPr="00D53D65" w:rsidRDefault="00233C6A" w:rsidP="00FD738D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 w:rsidR="00FD738D">
              <w:rPr>
                <w:rFonts w:hint="eastAsia"/>
              </w:rPr>
              <w:t xml:space="preserve"> </w:t>
            </w:r>
            <w:r w:rsidR="00FD738D" w:rsidRPr="00FD738D">
              <w:rPr>
                <w:rFonts w:hint="eastAsia"/>
              </w:rPr>
              <w:t>监视器换屏幕总成配合此程序</w:t>
            </w:r>
            <w:r w:rsidR="00FD738D">
              <w:rPr>
                <w:rFonts w:hint="eastAsia"/>
              </w:rPr>
              <w:t xml:space="preserve"> </w:t>
            </w:r>
            <w:r w:rsidR="00FD738D">
              <w:t xml:space="preserve">                       </w:t>
            </w:r>
            <w:r w:rsidR="00125399">
              <w:t xml:space="preserve"> </w:t>
            </w:r>
            <w:r w:rsidR="00125399">
              <w:br/>
            </w:r>
            <w:r w:rsidR="00FD738D">
              <w:rPr>
                <w:rFonts w:hint="eastAsia"/>
              </w:rPr>
              <w:t>1</w:t>
            </w:r>
            <w:r w:rsidR="00FD738D">
              <w:t xml:space="preserve">. </w:t>
            </w:r>
            <w:r w:rsidR="00FD738D" w:rsidRPr="00FD738D">
              <w:rPr>
                <w:color w:val="FF0000"/>
              </w:rPr>
              <w:t>Monitor replacement screen to cooperate with this program</w:t>
            </w:r>
          </w:p>
        </w:tc>
        <w:tc>
          <w:tcPr>
            <w:tcW w:w="1911" w:type="dxa"/>
          </w:tcPr>
          <w:p w14:paraId="78BE506B" w14:textId="0EB4A5A4" w:rsidR="00A233AF" w:rsidRDefault="00FD738D" w:rsidP="00D53D6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023-03-22</w:t>
            </w:r>
          </w:p>
        </w:tc>
      </w:tr>
      <w:tr w:rsidR="00811067" w14:paraId="1DEA11E4" w14:textId="77777777" w:rsidTr="009E559C">
        <w:trPr>
          <w:trHeight w:val="1262"/>
        </w:trPr>
        <w:tc>
          <w:tcPr>
            <w:tcW w:w="1668" w:type="dxa"/>
          </w:tcPr>
          <w:p w14:paraId="04AC58FA" w14:textId="32521A7D" w:rsidR="00811067" w:rsidRPr="00B515A4" w:rsidRDefault="00811067" w:rsidP="00D53D65">
            <w:pPr>
              <w:rPr>
                <w:szCs w:val="21"/>
              </w:rPr>
            </w:pPr>
            <w:r w:rsidRPr="00B515A4">
              <w:rPr>
                <w:szCs w:val="21"/>
              </w:rPr>
              <w:t>V1.0.</w:t>
            </w:r>
            <w:r>
              <w:rPr>
                <w:szCs w:val="21"/>
              </w:rPr>
              <w:t>45</w:t>
            </w:r>
          </w:p>
        </w:tc>
        <w:tc>
          <w:tcPr>
            <w:tcW w:w="6945" w:type="dxa"/>
          </w:tcPr>
          <w:p w14:paraId="62DE22BE" w14:textId="27E634E1" w:rsidR="00811067" w:rsidRDefault="00B876C5" w:rsidP="00B876C5">
            <w:pPr>
              <w:jc w:val="left"/>
            </w:pPr>
            <w:r w:rsidRPr="00B876C5">
              <w:rPr>
                <w:rFonts w:hint="eastAsia"/>
              </w:rPr>
              <w:t xml:space="preserve">1. </w:t>
            </w:r>
            <w:r w:rsidR="0086637E">
              <w:rPr>
                <w:rFonts w:hint="eastAsia"/>
              </w:rPr>
              <w:t>优化程序</w:t>
            </w:r>
            <w:r w:rsidR="00A36620">
              <w:rPr>
                <w:rFonts w:hint="eastAsia"/>
              </w:rPr>
              <w:t>适配屏幕总成</w:t>
            </w:r>
            <w:r w:rsidRPr="00B876C5">
              <w:rPr>
                <w:rFonts w:hint="eastAsia"/>
              </w:rPr>
              <w:t xml:space="preserve">                       </w:t>
            </w:r>
            <w:r w:rsidR="000F2140">
              <w:t xml:space="preserve">       </w:t>
            </w:r>
            <w:r w:rsidRPr="00B876C5">
              <w:rPr>
                <w:rFonts w:hint="eastAsia"/>
              </w:rPr>
              <w:t xml:space="preserve"> </w:t>
            </w:r>
            <w:r w:rsidR="00125399">
              <w:br/>
            </w:r>
            <w:r w:rsidRPr="00D02A8D">
              <w:rPr>
                <w:rFonts w:hint="eastAsia"/>
                <w:color w:val="FF0000"/>
              </w:rPr>
              <w:t xml:space="preserve">1. </w:t>
            </w:r>
            <w:r w:rsidR="003B4A32" w:rsidRPr="00D02A8D">
              <w:rPr>
                <w:color w:val="FF0000"/>
              </w:rPr>
              <w:t>Optimize the program to fit the screen assembly</w:t>
            </w:r>
          </w:p>
        </w:tc>
        <w:tc>
          <w:tcPr>
            <w:tcW w:w="1911" w:type="dxa"/>
          </w:tcPr>
          <w:p w14:paraId="7EE7CE80" w14:textId="666E07DA" w:rsidR="00811067" w:rsidRDefault="006F29B4" w:rsidP="00B876C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023-06-03</w:t>
            </w:r>
          </w:p>
        </w:tc>
      </w:tr>
      <w:tr w:rsidR="00CF4735" w14:paraId="3DF2EA2A" w14:textId="77777777" w:rsidTr="009E559C">
        <w:trPr>
          <w:trHeight w:val="1262"/>
        </w:trPr>
        <w:tc>
          <w:tcPr>
            <w:tcW w:w="1668" w:type="dxa"/>
          </w:tcPr>
          <w:p w14:paraId="590FA060" w14:textId="60447AF0" w:rsidR="00CF4735" w:rsidRPr="00B515A4" w:rsidRDefault="00CF4735" w:rsidP="00D53D65">
            <w:pPr>
              <w:rPr>
                <w:szCs w:val="21"/>
              </w:rPr>
            </w:pPr>
            <w:r w:rsidRPr="00CF4735">
              <w:rPr>
                <w:szCs w:val="21"/>
              </w:rPr>
              <w:lastRenderedPageBreak/>
              <w:t>BL_V1.0.28</w:t>
            </w:r>
          </w:p>
        </w:tc>
        <w:tc>
          <w:tcPr>
            <w:tcW w:w="6945" w:type="dxa"/>
          </w:tcPr>
          <w:p w14:paraId="47887657" w14:textId="31EC4825" w:rsidR="00CF4735" w:rsidRPr="00B876C5" w:rsidRDefault="001F64EF" w:rsidP="00AE7139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 w:rsidR="009E559C" w:rsidRPr="00B876C5">
              <w:rPr>
                <w:rFonts w:hint="eastAsia"/>
              </w:rPr>
              <w:t xml:space="preserve"> </w:t>
            </w:r>
            <w:r w:rsidR="007307EA">
              <w:rPr>
                <w:rFonts w:hint="eastAsia"/>
              </w:rPr>
              <w:t>匹配</w:t>
            </w:r>
            <w:r>
              <w:rPr>
                <w:rFonts w:hint="eastAsia"/>
              </w:rPr>
              <w:t>监视器硬件</w:t>
            </w:r>
            <w:r w:rsidR="00AE7139">
              <w:rPr>
                <w:rFonts w:hint="eastAsia"/>
              </w:rPr>
              <w:t xml:space="preserve"> </w:t>
            </w:r>
            <w:r w:rsidR="00AE7139">
              <w:t xml:space="preserve">                                    </w:t>
            </w:r>
            <w:r w:rsidR="00125399">
              <w:br/>
            </w:r>
            <w:r w:rsidR="00AE7139" w:rsidRPr="00AE7139">
              <w:rPr>
                <w:rFonts w:hint="eastAsia"/>
                <w:color w:val="FF0000"/>
              </w:rPr>
              <w:t>1</w:t>
            </w:r>
            <w:r w:rsidR="00AE7139" w:rsidRPr="00AE7139">
              <w:rPr>
                <w:color w:val="FF0000"/>
              </w:rPr>
              <w:t>.</w:t>
            </w:r>
            <w:r w:rsidR="009E559C" w:rsidRPr="00B876C5">
              <w:rPr>
                <w:rFonts w:hint="eastAsia"/>
              </w:rPr>
              <w:t xml:space="preserve"> </w:t>
            </w:r>
            <w:r w:rsidR="00AE7139" w:rsidRPr="00AE7139">
              <w:rPr>
                <w:color w:val="FF0000"/>
              </w:rPr>
              <w:t>Match monitor hardware</w:t>
            </w:r>
          </w:p>
        </w:tc>
        <w:tc>
          <w:tcPr>
            <w:tcW w:w="1911" w:type="dxa"/>
          </w:tcPr>
          <w:p w14:paraId="5930BDEC" w14:textId="3F91F5B6" w:rsidR="00CF4735" w:rsidRDefault="00F630A8" w:rsidP="00B876C5">
            <w:pPr>
              <w:rPr>
                <w:szCs w:val="21"/>
              </w:rPr>
            </w:pPr>
            <w:r w:rsidRPr="00F630A8">
              <w:rPr>
                <w:szCs w:val="21"/>
              </w:rPr>
              <w:t>20230408</w:t>
            </w:r>
          </w:p>
        </w:tc>
      </w:tr>
      <w:tr w:rsidR="005F784A" w14:paraId="1E7288C0" w14:textId="77777777" w:rsidTr="009E559C">
        <w:trPr>
          <w:trHeight w:val="1262"/>
        </w:trPr>
        <w:tc>
          <w:tcPr>
            <w:tcW w:w="1668" w:type="dxa"/>
          </w:tcPr>
          <w:p w14:paraId="1137C752" w14:textId="4D08908E" w:rsidR="005F784A" w:rsidRPr="00127B6F" w:rsidRDefault="005F784A" w:rsidP="00D53D65">
            <w:pPr>
              <w:rPr>
                <w:color w:val="FF0000"/>
                <w:szCs w:val="21"/>
              </w:rPr>
            </w:pPr>
            <w:r w:rsidRPr="00FF77B9">
              <w:rPr>
                <w:color w:val="000000" w:themeColor="text1"/>
                <w:szCs w:val="21"/>
              </w:rPr>
              <w:t>BL_V1.0.51</w:t>
            </w:r>
          </w:p>
        </w:tc>
        <w:tc>
          <w:tcPr>
            <w:tcW w:w="6945" w:type="dxa"/>
          </w:tcPr>
          <w:p w14:paraId="23E64532" w14:textId="1CAC8D7F" w:rsidR="005F784A" w:rsidRPr="00127B6F" w:rsidRDefault="00B867BB" w:rsidP="00127B6F">
            <w:pPr>
              <w:jc w:val="left"/>
              <w:rPr>
                <w:color w:val="FF0000"/>
              </w:rPr>
            </w:pPr>
            <w:r w:rsidRPr="00127B6F">
              <w:rPr>
                <w:rFonts w:hint="eastAsia"/>
                <w:color w:val="000000" w:themeColor="text1"/>
              </w:rPr>
              <w:t>1</w:t>
            </w:r>
            <w:r w:rsidRPr="00127B6F">
              <w:rPr>
                <w:color w:val="000000" w:themeColor="text1"/>
              </w:rPr>
              <w:t>.</w:t>
            </w:r>
            <w:r w:rsidR="009E559C" w:rsidRPr="00B876C5">
              <w:rPr>
                <w:rFonts w:hint="eastAsia"/>
              </w:rPr>
              <w:t xml:space="preserve"> </w:t>
            </w:r>
            <w:r w:rsidRPr="00127B6F">
              <w:rPr>
                <w:rFonts w:hint="eastAsia"/>
                <w:color w:val="000000" w:themeColor="text1"/>
              </w:rPr>
              <w:t>提升兼容性</w:t>
            </w:r>
            <w:r w:rsidR="00F96059" w:rsidRPr="00127B6F">
              <w:rPr>
                <w:rFonts w:hint="eastAsia"/>
                <w:color w:val="000000" w:themeColor="text1"/>
              </w:rPr>
              <w:t>，不</w:t>
            </w:r>
            <w:r w:rsidR="00B061B6" w:rsidRPr="00127B6F">
              <w:rPr>
                <w:rFonts w:hint="eastAsia"/>
                <w:color w:val="000000" w:themeColor="text1"/>
              </w:rPr>
              <w:t>匹配</w:t>
            </w:r>
            <w:r w:rsidR="00F96059" w:rsidRPr="00127B6F">
              <w:rPr>
                <w:rFonts w:hint="eastAsia"/>
                <w:color w:val="000000" w:themeColor="text1"/>
              </w:rPr>
              <w:t>的则不</w:t>
            </w:r>
            <w:r w:rsidR="00B061B6" w:rsidRPr="00127B6F">
              <w:rPr>
                <w:rFonts w:hint="eastAsia"/>
                <w:color w:val="000000" w:themeColor="text1"/>
              </w:rPr>
              <w:t>会</w:t>
            </w:r>
            <w:r w:rsidR="00F96059" w:rsidRPr="00127B6F">
              <w:rPr>
                <w:rFonts w:hint="eastAsia"/>
                <w:color w:val="000000" w:themeColor="text1"/>
              </w:rPr>
              <w:t>升级。</w:t>
            </w:r>
            <w:r w:rsidR="00127B6F" w:rsidRPr="00127B6F">
              <w:rPr>
                <w:rFonts w:hint="eastAsia"/>
                <w:color w:val="FF0000"/>
              </w:rPr>
              <w:t xml:space="preserve"> </w:t>
            </w:r>
            <w:r w:rsidR="00127B6F" w:rsidRPr="00127B6F">
              <w:rPr>
                <w:color w:val="FF0000"/>
              </w:rPr>
              <w:t xml:space="preserve">                    </w:t>
            </w:r>
            <w:r w:rsidR="00125399">
              <w:rPr>
                <w:color w:val="FF0000"/>
              </w:rPr>
              <w:br/>
            </w:r>
            <w:r w:rsidR="00127B6F" w:rsidRPr="00127B6F">
              <w:rPr>
                <w:color w:val="FF0000"/>
              </w:rPr>
              <w:t>1.</w:t>
            </w:r>
            <w:r w:rsidR="009E559C" w:rsidRPr="00B876C5">
              <w:rPr>
                <w:rFonts w:hint="eastAsia"/>
              </w:rPr>
              <w:t xml:space="preserve"> </w:t>
            </w:r>
            <w:r w:rsidR="00127B6F" w:rsidRPr="00127B6F">
              <w:rPr>
                <w:color w:val="FF0000"/>
              </w:rPr>
              <w:t>Improve compatibility, and those that do not match will not be upgraded.</w:t>
            </w:r>
          </w:p>
        </w:tc>
        <w:tc>
          <w:tcPr>
            <w:tcW w:w="1911" w:type="dxa"/>
          </w:tcPr>
          <w:p w14:paraId="53F94FAD" w14:textId="7D283DA0" w:rsidR="005F784A" w:rsidRPr="00F630A8" w:rsidRDefault="00F4141B" w:rsidP="00B876C5">
            <w:pPr>
              <w:rPr>
                <w:szCs w:val="21"/>
              </w:rPr>
            </w:pPr>
            <w:r w:rsidRPr="00F4141B">
              <w:rPr>
                <w:szCs w:val="21"/>
              </w:rPr>
              <w:t>20230724</w:t>
            </w:r>
          </w:p>
        </w:tc>
      </w:tr>
      <w:tr w:rsidR="004A6432" w14:paraId="5E6236AE" w14:textId="77777777" w:rsidTr="009E559C">
        <w:trPr>
          <w:trHeight w:val="1262"/>
        </w:trPr>
        <w:tc>
          <w:tcPr>
            <w:tcW w:w="1668" w:type="dxa"/>
          </w:tcPr>
          <w:p w14:paraId="7CDE41F8" w14:textId="2BAF3895" w:rsidR="004A6432" w:rsidRPr="00FF77B9" w:rsidRDefault="00872FC1" w:rsidP="00D53D65">
            <w:pPr>
              <w:rPr>
                <w:color w:val="000000" w:themeColor="text1"/>
                <w:szCs w:val="21"/>
              </w:rPr>
            </w:pPr>
            <w:r w:rsidRPr="00872FC1">
              <w:rPr>
                <w:color w:val="000000" w:themeColor="text1"/>
                <w:szCs w:val="21"/>
              </w:rPr>
              <w:t>V1.0.63</w:t>
            </w:r>
          </w:p>
        </w:tc>
        <w:tc>
          <w:tcPr>
            <w:tcW w:w="6945" w:type="dxa"/>
          </w:tcPr>
          <w:p w14:paraId="7595CA97" w14:textId="3F99C4ED" w:rsidR="004A6432" w:rsidRPr="00127B6F" w:rsidRDefault="004A6432" w:rsidP="00127B6F">
            <w:pPr>
              <w:jc w:val="left"/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szCs w:val="21"/>
              </w:rPr>
              <w:t>1</w:t>
            </w:r>
            <w:r>
              <w:rPr>
                <w:rFonts w:ascii="Calibri" w:eastAsia="宋体" w:hAnsi="Calibri" w:cs="Times New Roman"/>
                <w:szCs w:val="21"/>
              </w:rPr>
              <w:t>.</w:t>
            </w:r>
            <w:r w:rsidR="009E559C" w:rsidRPr="00B876C5">
              <w:rPr>
                <w:rFonts w:hint="eastAsia"/>
              </w:rPr>
              <w:t xml:space="preserve"> </w:t>
            </w:r>
            <w:r>
              <w:rPr>
                <w:rFonts w:ascii="Calibri" w:eastAsia="宋体" w:hAnsi="Calibri" w:cs="Times New Roman" w:hint="eastAsia"/>
                <w:szCs w:val="21"/>
              </w:rPr>
              <w:t>增加新功能，如变形模式、遮幅子项</w:t>
            </w:r>
            <w:r w:rsidR="007D65D2">
              <w:rPr>
                <w:rFonts w:ascii="Calibri" w:eastAsia="宋体" w:hAnsi="Calibri" w:cs="Times New Roman" w:hint="eastAsia"/>
                <w:szCs w:val="21"/>
              </w:rPr>
              <w:t>等</w:t>
            </w:r>
            <w:r>
              <w:rPr>
                <w:rFonts w:ascii="Calibri" w:eastAsia="宋体" w:hAnsi="Calibri" w:cs="Times New Roman"/>
                <w:szCs w:val="21"/>
              </w:rPr>
              <w:br/>
            </w:r>
            <w:r w:rsidRPr="00D1173B">
              <w:rPr>
                <w:rFonts w:ascii="Calibri" w:eastAsia="宋体" w:hAnsi="Calibri" w:cs="Times New Roman"/>
                <w:color w:val="FF0000"/>
                <w:szCs w:val="21"/>
              </w:rPr>
              <w:t>1.</w:t>
            </w:r>
            <w:r w:rsidR="009E559C" w:rsidRPr="00B876C5">
              <w:rPr>
                <w:rFonts w:hint="eastAsia"/>
              </w:rPr>
              <w:t xml:space="preserve"> </w:t>
            </w:r>
            <w:r w:rsidRPr="00D1173B">
              <w:rPr>
                <w:rFonts w:ascii="Calibri" w:eastAsia="宋体" w:hAnsi="Calibri" w:cs="Times New Roman"/>
                <w:color w:val="FF0000"/>
                <w:szCs w:val="21"/>
              </w:rPr>
              <w:t>Added new features, such as anamorphic mode and masking sub-items.</w:t>
            </w:r>
            <w:r>
              <w:rPr>
                <w:rFonts w:ascii="Calibri" w:eastAsia="宋体" w:hAnsi="Calibri" w:cs="Times New Roman"/>
                <w:szCs w:val="21"/>
              </w:rPr>
              <w:br/>
              <w:t>2.</w:t>
            </w:r>
            <w:r w:rsidR="009E559C" w:rsidRPr="00B876C5">
              <w:rPr>
                <w:rFonts w:hint="eastAsia"/>
              </w:rPr>
              <w:t xml:space="preserve"> </w:t>
            </w:r>
            <w:r>
              <w:rPr>
                <w:rFonts w:ascii="Calibri" w:eastAsia="宋体" w:hAnsi="Calibri" w:cs="Times New Roman" w:hint="eastAsia"/>
                <w:szCs w:val="21"/>
              </w:rPr>
              <w:t>优化体验</w:t>
            </w:r>
            <w:r>
              <w:rPr>
                <w:rFonts w:ascii="Calibri" w:eastAsia="宋体" w:hAnsi="Calibri" w:cs="Times New Roman"/>
                <w:szCs w:val="21"/>
              </w:rPr>
              <w:br/>
            </w:r>
            <w:r w:rsidRPr="00D1173B">
              <w:rPr>
                <w:rFonts w:ascii="Calibri" w:eastAsia="宋体" w:hAnsi="Calibri" w:cs="Times New Roman"/>
                <w:color w:val="FF0000"/>
                <w:szCs w:val="21"/>
              </w:rPr>
              <w:t>2.</w:t>
            </w:r>
            <w:r w:rsidR="009E559C" w:rsidRPr="00B876C5">
              <w:rPr>
                <w:rFonts w:hint="eastAsia"/>
              </w:rPr>
              <w:t xml:space="preserve"> </w:t>
            </w:r>
            <w:r w:rsidRPr="00D1173B">
              <w:rPr>
                <w:rFonts w:ascii="Calibri" w:eastAsia="宋体" w:hAnsi="Calibri" w:cs="Times New Roman"/>
                <w:color w:val="FF0000"/>
                <w:szCs w:val="21"/>
              </w:rPr>
              <w:t>Optimized the user experience.</w:t>
            </w:r>
          </w:p>
        </w:tc>
        <w:tc>
          <w:tcPr>
            <w:tcW w:w="1911" w:type="dxa"/>
          </w:tcPr>
          <w:p w14:paraId="0E89FAAB" w14:textId="665EB92D" w:rsidR="00872FC1" w:rsidRPr="00F4141B" w:rsidRDefault="00872FC1" w:rsidP="00B876C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0251024</w:t>
            </w:r>
          </w:p>
        </w:tc>
      </w:tr>
      <w:tr w:rsidR="00604A98" w14:paraId="5071941E" w14:textId="77777777" w:rsidTr="009E559C">
        <w:trPr>
          <w:trHeight w:val="1993"/>
        </w:trPr>
        <w:tc>
          <w:tcPr>
            <w:tcW w:w="1668" w:type="dxa"/>
          </w:tcPr>
          <w:p w14:paraId="53FACF84" w14:textId="1067775E" w:rsidR="00604A98" w:rsidRPr="00872FC1" w:rsidRDefault="00604A98" w:rsidP="00D53D65">
            <w:pPr>
              <w:rPr>
                <w:color w:val="000000" w:themeColor="text1"/>
                <w:szCs w:val="21"/>
              </w:rPr>
            </w:pPr>
            <w:r w:rsidRPr="00604A98">
              <w:rPr>
                <w:color w:val="000000" w:themeColor="text1"/>
                <w:szCs w:val="21"/>
              </w:rPr>
              <w:t>GM553_V0.0.10</w:t>
            </w:r>
          </w:p>
        </w:tc>
        <w:tc>
          <w:tcPr>
            <w:tcW w:w="6945" w:type="dxa"/>
          </w:tcPr>
          <w:p w14:paraId="57F7EF9E" w14:textId="7BF10608" w:rsidR="00604A98" w:rsidRPr="00604A98" w:rsidRDefault="002D0B8D" w:rsidP="00604A98">
            <w:pPr>
              <w:jc w:val="left"/>
              <w:rPr>
                <w:rFonts w:ascii="Calibri" w:eastAsia="宋体" w:hAnsi="Calibri" w:cs="Times New Roman"/>
                <w:szCs w:val="21"/>
              </w:rPr>
            </w:pPr>
            <w:r w:rsidRPr="002D0B8D">
              <w:rPr>
                <w:rFonts w:ascii="Calibri" w:eastAsia="宋体" w:hAnsi="Calibri" w:cs="Times New Roman" w:hint="eastAsia"/>
                <w:szCs w:val="21"/>
              </w:rPr>
              <w:t xml:space="preserve">1. </w:t>
            </w:r>
            <w:r w:rsidRPr="002D0B8D">
              <w:rPr>
                <w:rFonts w:ascii="Calibri" w:eastAsia="宋体" w:hAnsi="Calibri" w:cs="Times New Roman" w:hint="eastAsia"/>
                <w:szCs w:val="21"/>
              </w:rPr>
              <w:t>优化了</w:t>
            </w:r>
            <w:r w:rsidRPr="002D0B8D">
              <w:rPr>
                <w:rFonts w:ascii="Calibri" w:eastAsia="宋体" w:hAnsi="Calibri" w:cs="Times New Roman" w:hint="eastAsia"/>
                <w:szCs w:val="21"/>
              </w:rPr>
              <w:t>GM553_V0.0.07</w:t>
            </w:r>
            <w:r w:rsidRPr="002D0B8D">
              <w:rPr>
                <w:rFonts w:ascii="Calibri" w:eastAsia="宋体" w:hAnsi="Calibri" w:cs="Times New Roman" w:hint="eastAsia"/>
                <w:szCs w:val="21"/>
              </w:rPr>
              <w:t>版本的功能组合体验</w:t>
            </w:r>
            <w:r w:rsidR="00125399">
              <w:rPr>
                <w:rFonts w:ascii="Calibri" w:eastAsia="宋体" w:hAnsi="Calibri" w:cs="Times New Roman"/>
                <w:szCs w:val="21"/>
              </w:rPr>
              <w:br/>
            </w:r>
            <w:r w:rsidRPr="002D0B8D">
              <w:rPr>
                <w:color w:val="FF0000"/>
              </w:rPr>
              <w:t>1. Optimized the feature combination experience for version GM553_V0.0.07.</w:t>
            </w:r>
            <w:r w:rsidR="00181FB0">
              <w:br/>
            </w:r>
            <w:r w:rsidRPr="002D0B8D">
              <w:rPr>
                <w:rFonts w:hint="eastAsia"/>
              </w:rPr>
              <w:t xml:space="preserve">2. </w:t>
            </w:r>
            <w:r w:rsidRPr="002D0B8D">
              <w:rPr>
                <w:rFonts w:hint="eastAsia"/>
              </w:rPr>
              <w:t>其它版本不需要升级</w:t>
            </w:r>
            <w:r w:rsidRPr="002D0B8D">
              <w:rPr>
                <w:rFonts w:hint="eastAsia"/>
              </w:rPr>
              <w:t xml:space="preserve"> </w:t>
            </w:r>
            <w:r w:rsidR="00520BB4" w:rsidRPr="00604A98">
              <w:rPr>
                <w:rFonts w:ascii="Calibri" w:eastAsia="宋体" w:hAnsi="Calibri" w:cs="Times New Roman" w:hint="eastAsia"/>
                <w:szCs w:val="21"/>
              </w:rPr>
              <w:t xml:space="preserve"> </w:t>
            </w:r>
            <w:r w:rsidR="00B6233E">
              <w:rPr>
                <w:rFonts w:ascii="Calibri" w:eastAsia="宋体" w:hAnsi="Calibri" w:cs="Times New Roman"/>
                <w:szCs w:val="21"/>
              </w:rPr>
              <w:br/>
            </w:r>
            <w:r w:rsidRPr="002D0B8D">
              <w:rPr>
                <w:rFonts w:ascii="Calibri" w:eastAsia="宋体" w:hAnsi="Calibri" w:cs="Times New Roman"/>
                <w:color w:val="FF0000"/>
                <w:szCs w:val="21"/>
              </w:rPr>
              <w:t>2. Other versions don’t need to be upgraded</w:t>
            </w:r>
          </w:p>
        </w:tc>
        <w:tc>
          <w:tcPr>
            <w:tcW w:w="1911" w:type="dxa"/>
          </w:tcPr>
          <w:p w14:paraId="5DB0531E" w14:textId="20380B46" w:rsidR="00604A98" w:rsidRDefault="00181FB0" w:rsidP="00B876C5">
            <w:pPr>
              <w:rPr>
                <w:szCs w:val="21"/>
              </w:rPr>
            </w:pPr>
            <w:r>
              <w:rPr>
                <w:szCs w:val="21"/>
              </w:rPr>
              <w:t>20260715</w:t>
            </w:r>
          </w:p>
        </w:tc>
      </w:tr>
    </w:tbl>
    <w:p w14:paraId="02C09866" w14:textId="77777777" w:rsidR="000A1EA3" w:rsidRDefault="00714EC3">
      <w:pPr>
        <w:rPr>
          <w:b/>
          <w:szCs w:val="21"/>
        </w:rPr>
      </w:pPr>
      <w:r>
        <w:rPr>
          <w:rFonts w:hint="eastAsia"/>
          <w:b/>
          <w:szCs w:val="21"/>
        </w:rPr>
        <w:t>注：详细规格请在官网（</w:t>
      </w:r>
      <w:r>
        <w:rPr>
          <w:rFonts w:hint="eastAsia"/>
          <w:b/>
          <w:szCs w:val="21"/>
        </w:rPr>
        <w:t>www.godox.com</w:t>
      </w:r>
      <w:r>
        <w:rPr>
          <w:rFonts w:hint="eastAsia"/>
          <w:b/>
          <w:szCs w:val="21"/>
        </w:rPr>
        <w:t>）下载最新说明书。</w:t>
      </w:r>
    </w:p>
    <w:p w14:paraId="31A34145" w14:textId="77777777" w:rsidR="000A1EA3" w:rsidRDefault="00714EC3">
      <w:pPr>
        <w:rPr>
          <w:b/>
          <w:szCs w:val="21"/>
        </w:rPr>
      </w:pPr>
      <w:r>
        <w:rPr>
          <w:rFonts w:hint="eastAsia"/>
          <w:b/>
          <w:szCs w:val="21"/>
        </w:rPr>
        <w:t>Note: For more details, please download the latest user manual from the official website (www.godox.com).</w:t>
      </w:r>
    </w:p>
    <w:p w14:paraId="5F0BC118" w14:textId="76106DC9" w:rsidR="000A1EA3" w:rsidRDefault="000A1EA3">
      <w:pPr>
        <w:rPr>
          <w:szCs w:val="21"/>
        </w:rPr>
      </w:pPr>
    </w:p>
    <w:p w14:paraId="48B5F748" w14:textId="6F50AF61" w:rsidR="00B26666" w:rsidRDefault="00B26666">
      <w:pPr>
        <w:rPr>
          <w:szCs w:val="21"/>
        </w:rPr>
      </w:pPr>
    </w:p>
    <w:p w14:paraId="056503B8" w14:textId="77777777" w:rsidR="00437297" w:rsidRDefault="00437297">
      <w:pPr>
        <w:rPr>
          <w:szCs w:val="21"/>
        </w:rPr>
      </w:pPr>
    </w:p>
    <w:sectPr w:rsidR="00437297" w:rsidSect="00A60051">
      <w:headerReference w:type="default" r:id="rId9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25618" w14:textId="77777777" w:rsidR="00237105" w:rsidRDefault="00237105">
      <w:r>
        <w:separator/>
      </w:r>
    </w:p>
  </w:endnote>
  <w:endnote w:type="continuationSeparator" w:id="0">
    <w:p w14:paraId="13CAE4E8" w14:textId="77777777" w:rsidR="00237105" w:rsidRDefault="00237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266D6" w14:textId="77777777" w:rsidR="00237105" w:rsidRDefault="00237105">
      <w:r>
        <w:separator/>
      </w:r>
    </w:p>
  </w:footnote>
  <w:footnote w:type="continuationSeparator" w:id="0">
    <w:p w14:paraId="65F2B7C5" w14:textId="77777777" w:rsidR="00237105" w:rsidRDefault="002371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0B35B" w14:textId="77777777" w:rsidR="000A1EA3" w:rsidRDefault="00714EC3">
    <w:pPr>
      <w:pStyle w:val="a7"/>
    </w:pPr>
    <w:r>
      <w:rPr>
        <w:rFonts w:hint="eastAsia"/>
      </w:rPr>
      <w:t xml:space="preserve">                                                                          </w:t>
    </w:r>
    <w:r>
      <w:t>G</w:t>
    </w:r>
    <w:r>
      <w:rPr>
        <w:rFonts w:hint="eastAsia"/>
      </w:rPr>
      <w:t xml:space="preserve">odox </w:t>
    </w:r>
    <w:r>
      <w:rPr>
        <w:rFonts w:hint="eastAsia"/>
      </w:rPr>
      <w:t>固件说明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060B1"/>
    <w:multiLevelType w:val="hybridMultilevel"/>
    <w:tmpl w:val="E1DC330C"/>
    <w:lvl w:ilvl="0" w:tplc="CE1449E2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67E18A9"/>
    <w:multiLevelType w:val="hybridMultilevel"/>
    <w:tmpl w:val="709A57CE"/>
    <w:lvl w:ilvl="0" w:tplc="468020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8006554"/>
    <w:multiLevelType w:val="hybridMultilevel"/>
    <w:tmpl w:val="4FDAD784"/>
    <w:lvl w:ilvl="0" w:tplc="7CDECB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E10D54"/>
    <w:multiLevelType w:val="multilevel"/>
    <w:tmpl w:val="19E10D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7BE5307"/>
    <w:multiLevelType w:val="hybridMultilevel"/>
    <w:tmpl w:val="5DA64814"/>
    <w:lvl w:ilvl="0" w:tplc="BD02A8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1DC2CC4"/>
    <w:multiLevelType w:val="multilevel"/>
    <w:tmpl w:val="1FE6016C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宋体" w:hAnsi="Calibri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B284C24"/>
    <w:multiLevelType w:val="multilevel"/>
    <w:tmpl w:val="5B284C24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宋体" w:hAnsi="Calibri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6C848D9"/>
    <w:multiLevelType w:val="multilevel"/>
    <w:tmpl w:val="66C848D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E853833"/>
    <w:multiLevelType w:val="hybridMultilevel"/>
    <w:tmpl w:val="6C56B09A"/>
    <w:lvl w:ilvl="0" w:tplc="4C4687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B59"/>
    <w:rsid w:val="0000689C"/>
    <w:rsid w:val="00021B7F"/>
    <w:rsid w:val="00022D70"/>
    <w:rsid w:val="00033EEB"/>
    <w:rsid w:val="00040DB2"/>
    <w:rsid w:val="00042A99"/>
    <w:rsid w:val="00042D6B"/>
    <w:rsid w:val="0004494B"/>
    <w:rsid w:val="000465C7"/>
    <w:rsid w:val="00077D33"/>
    <w:rsid w:val="0008359B"/>
    <w:rsid w:val="000A1EA3"/>
    <w:rsid w:val="000A4D2D"/>
    <w:rsid w:val="000B3A15"/>
    <w:rsid w:val="000E6AEA"/>
    <w:rsid w:val="000E7536"/>
    <w:rsid w:val="000F2140"/>
    <w:rsid w:val="000F4B59"/>
    <w:rsid w:val="00113656"/>
    <w:rsid w:val="00125399"/>
    <w:rsid w:val="00127B6F"/>
    <w:rsid w:val="00142272"/>
    <w:rsid w:val="00147B23"/>
    <w:rsid w:val="0015126C"/>
    <w:rsid w:val="00151401"/>
    <w:rsid w:val="00157683"/>
    <w:rsid w:val="00160433"/>
    <w:rsid w:val="0017180A"/>
    <w:rsid w:val="00172CDD"/>
    <w:rsid w:val="00181FB0"/>
    <w:rsid w:val="001869D5"/>
    <w:rsid w:val="001912DD"/>
    <w:rsid w:val="001914C0"/>
    <w:rsid w:val="00191545"/>
    <w:rsid w:val="00192B20"/>
    <w:rsid w:val="00194F74"/>
    <w:rsid w:val="001A141B"/>
    <w:rsid w:val="001A3C3C"/>
    <w:rsid w:val="001C4530"/>
    <w:rsid w:val="001D1E11"/>
    <w:rsid w:val="001D353B"/>
    <w:rsid w:val="001D4E22"/>
    <w:rsid w:val="001F081D"/>
    <w:rsid w:val="001F64EF"/>
    <w:rsid w:val="00226BAD"/>
    <w:rsid w:val="00233C6A"/>
    <w:rsid w:val="00237105"/>
    <w:rsid w:val="002514FF"/>
    <w:rsid w:val="0025543B"/>
    <w:rsid w:val="00283D8C"/>
    <w:rsid w:val="002A18D0"/>
    <w:rsid w:val="002B4D77"/>
    <w:rsid w:val="002B5EDE"/>
    <w:rsid w:val="002C04D9"/>
    <w:rsid w:val="002C1FFF"/>
    <w:rsid w:val="002D0A5F"/>
    <w:rsid w:val="002D0B8D"/>
    <w:rsid w:val="002D0CF3"/>
    <w:rsid w:val="002D566F"/>
    <w:rsid w:val="002E0991"/>
    <w:rsid w:val="002E726D"/>
    <w:rsid w:val="002E7DF8"/>
    <w:rsid w:val="002F2EEC"/>
    <w:rsid w:val="003212AC"/>
    <w:rsid w:val="003320D9"/>
    <w:rsid w:val="00341900"/>
    <w:rsid w:val="003426FE"/>
    <w:rsid w:val="00346901"/>
    <w:rsid w:val="00384229"/>
    <w:rsid w:val="003A4FCE"/>
    <w:rsid w:val="003B4A32"/>
    <w:rsid w:val="003D268D"/>
    <w:rsid w:val="003D464B"/>
    <w:rsid w:val="003D52A5"/>
    <w:rsid w:val="003E1642"/>
    <w:rsid w:val="003E513D"/>
    <w:rsid w:val="003E6AAE"/>
    <w:rsid w:val="004022B8"/>
    <w:rsid w:val="004062CB"/>
    <w:rsid w:val="0042260D"/>
    <w:rsid w:val="00423963"/>
    <w:rsid w:val="0042570B"/>
    <w:rsid w:val="004323D2"/>
    <w:rsid w:val="00437297"/>
    <w:rsid w:val="00450A92"/>
    <w:rsid w:val="00455029"/>
    <w:rsid w:val="00455CDB"/>
    <w:rsid w:val="0048397D"/>
    <w:rsid w:val="00484971"/>
    <w:rsid w:val="00487079"/>
    <w:rsid w:val="004917D0"/>
    <w:rsid w:val="0049251F"/>
    <w:rsid w:val="004A551C"/>
    <w:rsid w:val="004A6432"/>
    <w:rsid w:val="004B3696"/>
    <w:rsid w:val="004C0A2F"/>
    <w:rsid w:val="004C5DF1"/>
    <w:rsid w:val="004F004C"/>
    <w:rsid w:val="00513B73"/>
    <w:rsid w:val="0052059B"/>
    <w:rsid w:val="00520BB4"/>
    <w:rsid w:val="0053023A"/>
    <w:rsid w:val="00540A55"/>
    <w:rsid w:val="00544E07"/>
    <w:rsid w:val="00562138"/>
    <w:rsid w:val="005666A7"/>
    <w:rsid w:val="005670EB"/>
    <w:rsid w:val="00571659"/>
    <w:rsid w:val="00571F1C"/>
    <w:rsid w:val="00577281"/>
    <w:rsid w:val="005808D0"/>
    <w:rsid w:val="00591203"/>
    <w:rsid w:val="005A1B19"/>
    <w:rsid w:val="005A722D"/>
    <w:rsid w:val="005B60A7"/>
    <w:rsid w:val="005B629C"/>
    <w:rsid w:val="005C359F"/>
    <w:rsid w:val="005C457B"/>
    <w:rsid w:val="005C5664"/>
    <w:rsid w:val="005D6E42"/>
    <w:rsid w:val="005E0EE9"/>
    <w:rsid w:val="005E4792"/>
    <w:rsid w:val="005F5CB1"/>
    <w:rsid w:val="005F784A"/>
    <w:rsid w:val="00604A98"/>
    <w:rsid w:val="006160C4"/>
    <w:rsid w:val="00620672"/>
    <w:rsid w:val="006310B0"/>
    <w:rsid w:val="00631F9A"/>
    <w:rsid w:val="00637A95"/>
    <w:rsid w:val="00640A1D"/>
    <w:rsid w:val="00640D68"/>
    <w:rsid w:val="00642947"/>
    <w:rsid w:val="0065433D"/>
    <w:rsid w:val="006608D9"/>
    <w:rsid w:val="0068082B"/>
    <w:rsid w:val="00681CF8"/>
    <w:rsid w:val="00685213"/>
    <w:rsid w:val="00696352"/>
    <w:rsid w:val="006A21EE"/>
    <w:rsid w:val="006A2744"/>
    <w:rsid w:val="006B5179"/>
    <w:rsid w:val="006C05E1"/>
    <w:rsid w:val="006D413F"/>
    <w:rsid w:val="006F29B4"/>
    <w:rsid w:val="006F686A"/>
    <w:rsid w:val="007046A8"/>
    <w:rsid w:val="0071087D"/>
    <w:rsid w:val="00714EC3"/>
    <w:rsid w:val="00715788"/>
    <w:rsid w:val="00717040"/>
    <w:rsid w:val="007307EA"/>
    <w:rsid w:val="00735F79"/>
    <w:rsid w:val="00745DD7"/>
    <w:rsid w:val="00747E44"/>
    <w:rsid w:val="007662D5"/>
    <w:rsid w:val="0077598C"/>
    <w:rsid w:val="00793A70"/>
    <w:rsid w:val="00794009"/>
    <w:rsid w:val="007A4255"/>
    <w:rsid w:val="007A46FA"/>
    <w:rsid w:val="007B7FF6"/>
    <w:rsid w:val="007C2909"/>
    <w:rsid w:val="007D0D85"/>
    <w:rsid w:val="007D65D2"/>
    <w:rsid w:val="007D7146"/>
    <w:rsid w:val="007F5763"/>
    <w:rsid w:val="007F5F03"/>
    <w:rsid w:val="008001E9"/>
    <w:rsid w:val="008017DF"/>
    <w:rsid w:val="0080391A"/>
    <w:rsid w:val="00806C91"/>
    <w:rsid w:val="00811067"/>
    <w:rsid w:val="00811BBA"/>
    <w:rsid w:val="00837310"/>
    <w:rsid w:val="0084679A"/>
    <w:rsid w:val="0086637E"/>
    <w:rsid w:val="00872FC1"/>
    <w:rsid w:val="008733E8"/>
    <w:rsid w:val="008A05CB"/>
    <w:rsid w:val="008A09AE"/>
    <w:rsid w:val="008A2C1D"/>
    <w:rsid w:val="008A3E5C"/>
    <w:rsid w:val="008B0E59"/>
    <w:rsid w:val="008C2065"/>
    <w:rsid w:val="008C62BA"/>
    <w:rsid w:val="008D2DC8"/>
    <w:rsid w:val="008E4534"/>
    <w:rsid w:val="008E485F"/>
    <w:rsid w:val="00910F60"/>
    <w:rsid w:val="0092768B"/>
    <w:rsid w:val="00935D19"/>
    <w:rsid w:val="00943D1C"/>
    <w:rsid w:val="00947D0C"/>
    <w:rsid w:val="00955A12"/>
    <w:rsid w:val="00956B41"/>
    <w:rsid w:val="00965544"/>
    <w:rsid w:val="00966076"/>
    <w:rsid w:val="00966FE9"/>
    <w:rsid w:val="00984BD8"/>
    <w:rsid w:val="009A183C"/>
    <w:rsid w:val="009A269E"/>
    <w:rsid w:val="009A3D35"/>
    <w:rsid w:val="009A4D20"/>
    <w:rsid w:val="009B3BB4"/>
    <w:rsid w:val="009B4F1C"/>
    <w:rsid w:val="009C570D"/>
    <w:rsid w:val="009D55AA"/>
    <w:rsid w:val="009D613F"/>
    <w:rsid w:val="009E559C"/>
    <w:rsid w:val="009F7781"/>
    <w:rsid w:val="00A12C19"/>
    <w:rsid w:val="00A233AF"/>
    <w:rsid w:val="00A33DC7"/>
    <w:rsid w:val="00A35042"/>
    <w:rsid w:val="00A36620"/>
    <w:rsid w:val="00A54FF0"/>
    <w:rsid w:val="00A55743"/>
    <w:rsid w:val="00A55AB2"/>
    <w:rsid w:val="00A60051"/>
    <w:rsid w:val="00A6398E"/>
    <w:rsid w:val="00A7197C"/>
    <w:rsid w:val="00A80865"/>
    <w:rsid w:val="00A8326A"/>
    <w:rsid w:val="00A90520"/>
    <w:rsid w:val="00AA464D"/>
    <w:rsid w:val="00AB515D"/>
    <w:rsid w:val="00AB6ABA"/>
    <w:rsid w:val="00AD30B3"/>
    <w:rsid w:val="00AD3721"/>
    <w:rsid w:val="00AE26A6"/>
    <w:rsid w:val="00AE7139"/>
    <w:rsid w:val="00B01438"/>
    <w:rsid w:val="00B061B6"/>
    <w:rsid w:val="00B13C70"/>
    <w:rsid w:val="00B17758"/>
    <w:rsid w:val="00B26666"/>
    <w:rsid w:val="00B36DC1"/>
    <w:rsid w:val="00B515A4"/>
    <w:rsid w:val="00B61677"/>
    <w:rsid w:val="00B6233E"/>
    <w:rsid w:val="00B833A2"/>
    <w:rsid w:val="00B867BB"/>
    <w:rsid w:val="00B876C5"/>
    <w:rsid w:val="00B90E11"/>
    <w:rsid w:val="00B929CA"/>
    <w:rsid w:val="00B95EE9"/>
    <w:rsid w:val="00BE0536"/>
    <w:rsid w:val="00C0049E"/>
    <w:rsid w:val="00C13392"/>
    <w:rsid w:val="00C25597"/>
    <w:rsid w:val="00C43A5F"/>
    <w:rsid w:val="00C93685"/>
    <w:rsid w:val="00CA7BD7"/>
    <w:rsid w:val="00CA7E01"/>
    <w:rsid w:val="00CB2D15"/>
    <w:rsid w:val="00CD20B4"/>
    <w:rsid w:val="00CE2D20"/>
    <w:rsid w:val="00CE73A1"/>
    <w:rsid w:val="00CF4735"/>
    <w:rsid w:val="00D0170F"/>
    <w:rsid w:val="00D02A8D"/>
    <w:rsid w:val="00D24928"/>
    <w:rsid w:val="00D26B62"/>
    <w:rsid w:val="00D3057F"/>
    <w:rsid w:val="00D30CDF"/>
    <w:rsid w:val="00D336B6"/>
    <w:rsid w:val="00D4270F"/>
    <w:rsid w:val="00D4698B"/>
    <w:rsid w:val="00D51ABA"/>
    <w:rsid w:val="00D53D65"/>
    <w:rsid w:val="00D679D6"/>
    <w:rsid w:val="00D81711"/>
    <w:rsid w:val="00D85328"/>
    <w:rsid w:val="00D85B3F"/>
    <w:rsid w:val="00D96FE1"/>
    <w:rsid w:val="00D97979"/>
    <w:rsid w:val="00DB416A"/>
    <w:rsid w:val="00DC520B"/>
    <w:rsid w:val="00DC70BE"/>
    <w:rsid w:val="00DD5C63"/>
    <w:rsid w:val="00DD69D1"/>
    <w:rsid w:val="00E204EC"/>
    <w:rsid w:val="00E214A9"/>
    <w:rsid w:val="00E30DAE"/>
    <w:rsid w:val="00E33BD5"/>
    <w:rsid w:val="00E466E8"/>
    <w:rsid w:val="00E51E24"/>
    <w:rsid w:val="00E56204"/>
    <w:rsid w:val="00E564A2"/>
    <w:rsid w:val="00E723B7"/>
    <w:rsid w:val="00E90F84"/>
    <w:rsid w:val="00E92CED"/>
    <w:rsid w:val="00EA46DF"/>
    <w:rsid w:val="00EA6F0D"/>
    <w:rsid w:val="00EB220B"/>
    <w:rsid w:val="00EC06BD"/>
    <w:rsid w:val="00EC608B"/>
    <w:rsid w:val="00ED3BC2"/>
    <w:rsid w:val="00EF0643"/>
    <w:rsid w:val="00EF2B48"/>
    <w:rsid w:val="00F20121"/>
    <w:rsid w:val="00F257D9"/>
    <w:rsid w:val="00F3591F"/>
    <w:rsid w:val="00F40C2E"/>
    <w:rsid w:val="00F4141B"/>
    <w:rsid w:val="00F42528"/>
    <w:rsid w:val="00F45BD8"/>
    <w:rsid w:val="00F512D2"/>
    <w:rsid w:val="00F560C3"/>
    <w:rsid w:val="00F57973"/>
    <w:rsid w:val="00F626B4"/>
    <w:rsid w:val="00F630A8"/>
    <w:rsid w:val="00F71795"/>
    <w:rsid w:val="00F7775F"/>
    <w:rsid w:val="00F96059"/>
    <w:rsid w:val="00F97E87"/>
    <w:rsid w:val="00FB2775"/>
    <w:rsid w:val="00FB451E"/>
    <w:rsid w:val="00FB4E54"/>
    <w:rsid w:val="00FB609B"/>
    <w:rsid w:val="00FD0A18"/>
    <w:rsid w:val="00FD738D"/>
    <w:rsid w:val="00FE3A77"/>
    <w:rsid w:val="00FF08C5"/>
    <w:rsid w:val="00FF6DA6"/>
    <w:rsid w:val="00FF77B9"/>
    <w:rsid w:val="24EF6CE5"/>
    <w:rsid w:val="47453FFA"/>
    <w:rsid w:val="4A04418A"/>
    <w:rsid w:val="59813304"/>
    <w:rsid w:val="67940905"/>
    <w:rsid w:val="7FF79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2FBFFB"/>
  <w15:docId w15:val="{B0B7D02D-D726-468E-9E59-4579604F8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paragraph" w:styleId="ab">
    <w:name w:val="List Paragraph"/>
    <w:basedOn w:val="a"/>
    <w:uiPriority w:val="99"/>
    <w:qFormat/>
    <w:pPr>
      <w:ind w:firstLineChars="200" w:firstLine="420"/>
    </w:pPr>
  </w:style>
  <w:style w:type="character" w:styleId="ac">
    <w:name w:val="annotation reference"/>
    <w:basedOn w:val="a0"/>
    <w:uiPriority w:val="99"/>
    <w:semiHidden/>
    <w:unhideWhenUsed/>
    <w:rsid w:val="009E559C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9E559C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9E559C"/>
    <w:rPr>
      <w:kern w:val="2"/>
      <w:sz w:val="21"/>
      <w:szCs w:val="22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E559C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9E559C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10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7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13431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31117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39394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931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0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91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3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dox.com,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</Pages>
  <Words>652</Words>
  <Characters>1984</Characters>
  <Application>Microsoft Office Word</Application>
  <DocSecurity>0</DocSecurity>
  <Lines>76</Lines>
  <Paragraphs>65</Paragraphs>
  <ScaleCrop>false</ScaleCrop>
  <Company>godox.com</Company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cxj</dc:creator>
  <cp:lastModifiedBy>Windows User</cp:lastModifiedBy>
  <cp:revision>32</cp:revision>
  <cp:lastPrinted>2016-06-27T17:28:00Z</cp:lastPrinted>
  <dcterms:created xsi:type="dcterms:W3CDTF">2021-02-20T14:10:00Z</dcterms:created>
  <dcterms:modified xsi:type="dcterms:W3CDTF">2026-08-06T02:28:00Z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A662A2E4A04541388EED045382C66C1A</vt:lpwstr>
  </property>
</Properties>
</file>